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Here are the requirements for the FULL 50 points possible for Portfolio Check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YOUR name in the Site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Required pages up and 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Required Pages Titled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All Page Descriptors in italics and LEFT justified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Divider under the Page Descriptor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Buttons labeled and links working at the bottom of EACH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Contact Page designed by Weebly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front page that welcomes someone in to read on...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A clear, straight picture on each page with a thick, dark border around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Lightbox effect on the pictures and 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NO contractions...  please write out cannot... not can't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Capitalize the first word in each sentence and proper nouns.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